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4A" w:rsidRPr="00B1474A" w:rsidRDefault="00F1644A" w:rsidP="00B1474A">
      <w:pPr>
        <w:jc w:val="center"/>
        <w:rPr>
          <w:rFonts w:ascii="Arial" w:hAnsi="Arial" w:cs="Arial"/>
          <w:b/>
          <w:bCs/>
          <w:sz w:val="33"/>
          <w:szCs w:val="21"/>
        </w:rPr>
      </w:pPr>
      <w:r w:rsidRPr="00B1474A">
        <w:rPr>
          <w:rFonts w:ascii="Arial" w:hAnsi="Arial" w:cs="Arial"/>
          <w:b/>
          <w:bCs/>
          <w:sz w:val="33"/>
          <w:szCs w:val="21"/>
        </w:rPr>
        <w:t>MEMBER PROFILE</w:t>
      </w:r>
    </w:p>
    <w:p w:rsidR="00066E68" w:rsidRPr="00B1474A" w:rsidRDefault="00066E68" w:rsidP="00066E68">
      <w:pPr>
        <w:pStyle w:val="ListParagraph"/>
        <w:rPr>
          <w:rFonts w:ascii="Segoe UI" w:hAnsi="Segoe UI" w:cs="Segoe UI"/>
          <w:b/>
          <w:bCs/>
          <w:color w:val="444444"/>
          <w:sz w:val="10"/>
          <w:szCs w:val="20"/>
          <w:shd w:val="clear" w:color="auto" w:fill="FFFFFF"/>
        </w:rPr>
      </w:pPr>
    </w:p>
    <w:p w:rsidR="00390E55" w:rsidRPr="00062BF2" w:rsidRDefault="00390E55" w:rsidP="00390E55">
      <w:pPr>
        <w:spacing w:before="20" w:after="20" w:line="240" w:lineRule="auto"/>
        <w:rPr>
          <w:b/>
          <w:bCs/>
          <w:sz w:val="26"/>
          <w:szCs w:val="32"/>
        </w:rPr>
      </w:pPr>
      <w:r w:rsidRPr="00062BF2">
        <w:rPr>
          <w:b/>
          <w:bCs/>
          <w:caps/>
          <w:sz w:val="26"/>
          <w:szCs w:val="32"/>
        </w:rPr>
        <w:t xml:space="preserve">Prof. </w:t>
      </w:r>
      <w:r w:rsidRPr="00062BF2">
        <w:rPr>
          <w:b/>
          <w:bCs/>
          <w:sz w:val="26"/>
          <w:szCs w:val="32"/>
        </w:rPr>
        <w:t xml:space="preserve">DR. IMTIAZ AHMAD </w:t>
      </w:r>
      <w:r w:rsidRPr="00062BF2">
        <w:rPr>
          <w:b/>
          <w:bCs/>
          <w:caps/>
          <w:sz w:val="26"/>
          <w:szCs w:val="32"/>
        </w:rPr>
        <w:t>Dogar</w:t>
      </w:r>
    </w:p>
    <w:p w:rsidR="00390E55" w:rsidRPr="00062BF2" w:rsidRDefault="00390E55" w:rsidP="00390E55">
      <w:pPr>
        <w:spacing w:before="20" w:after="20" w:line="240" w:lineRule="auto"/>
        <w:rPr>
          <w:sz w:val="18"/>
          <w:szCs w:val="20"/>
        </w:rPr>
      </w:pPr>
      <w:r w:rsidRPr="00062BF2">
        <w:rPr>
          <w:sz w:val="18"/>
          <w:szCs w:val="20"/>
        </w:rPr>
        <w:t>M.B.B.S, M.C.P.S. (Psych), F.C.P.S. (Psych)</w:t>
      </w:r>
      <w:r w:rsidRPr="00062BF2">
        <w:rPr>
          <w:b/>
          <w:bCs/>
          <w:sz w:val="12"/>
          <w:szCs w:val="14"/>
        </w:rPr>
        <w:tab/>
      </w:r>
      <w:r w:rsidRPr="00062BF2">
        <w:rPr>
          <w:b/>
          <w:bCs/>
          <w:sz w:val="12"/>
          <w:szCs w:val="14"/>
        </w:rPr>
        <w:tab/>
      </w:r>
      <w:r w:rsidRPr="00062BF2">
        <w:rPr>
          <w:b/>
          <w:bCs/>
          <w:sz w:val="12"/>
          <w:szCs w:val="14"/>
        </w:rPr>
        <w:tab/>
      </w:r>
      <w:r w:rsidRPr="00062BF2">
        <w:rPr>
          <w:b/>
          <w:bCs/>
          <w:sz w:val="12"/>
          <w:szCs w:val="14"/>
        </w:rPr>
        <w:tab/>
      </w:r>
      <w:r w:rsidRPr="00062BF2">
        <w:rPr>
          <w:b/>
          <w:bCs/>
          <w:sz w:val="12"/>
          <w:szCs w:val="14"/>
        </w:rPr>
        <w:tab/>
      </w:r>
      <w:r w:rsidRPr="00062BF2">
        <w:rPr>
          <w:b/>
          <w:bCs/>
          <w:sz w:val="12"/>
          <w:szCs w:val="14"/>
        </w:rPr>
        <w:tab/>
      </w:r>
    </w:p>
    <w:p w:rsidR="00B1474A" w:rsidRPr="00B1474A" w:rsidRDefault="00B1474A" w:rsidP="00B1474A">
      <w:pPr>
        <w:spacing w:before="20" w:after="20" w:line="240" w:lineRule="auto"/>
        <w:rPr>
          <w:b/>
          <w:bCs/>
        </w:rPr>
      </w:pPr>
      <w:r w:rsidRPr="00B1474A">
        <w:rPr>
          <w:b/>
          <w:bCs/>
        </w:rPr>
        <w:t xml:space="preserve">President </w:t>
      </w:r>
    </w:p>
    <w:p w:rsidR="00B1474A" w:rsidRPr="00B1474A" w:rsidRDefault="00B1474A" w:rsidP="00B1474A">
      <w:pPr>
        <w:spacing w:before="20" w:after="20" w:line="240" w:lineRule="auto"/>
      </w:pPr>
      <w:r w:rsidRPr="00B1474A">
        <w:t>Pakistan Psychiatric Society (PPS)</w:t>
      </w:r>
    </w:p>
    <w:p w:rsidR="00390E55" w:rsidRPr="00B1474A" w:rsidRDefault="00390E55" w:rsidP="00390E55">
      <w:pPr>
        <w:spacing w:before="20" w:after="20" w:line="240" w:lineRule="auto"/>
        <w:rPr>
          <w:b/>
          <w:bCs/>
        </w:rPr>
      </w:pPr>
      <w:r w:rsidRPr="00B1474A">
        <w:rPr>
          <w:b/>
          <w:bCs/>
        </w:rPr>
        <w:t xml:space="preserve">Chairman, </w:t>
      </w:r>
    </w:p>
    <w:p w:rsidR="00390E55" w:rsidRPr="00B1474A" w:rsidRDefault="00390E55" w:rsidP="00390E55">
      <w:pPr>
        <w:spacing w:before="20" w:after="20" w:line="240" w:lineRule="auto"/>
        <w:rPr>
          <w:sz w:val="20"/>
        </w:rPr>
      </w:pPr>
      <w:r w:rsidRPr="00B1474A">
        <w:rPr>
          <w:sz w:val="20"/>
        </w:rPr>
        <w:t xml:space="preserve">Department Psychiatry &amp; Behavioral Sciences </w:t>
      </w:r>
    </w:p>
    <w:p w:rsidR="00390E55" w:rsidRPr="00B1474A" w:rsidRDefault="00390E55" w:rsidP="00390E55">
      <w:pPr>
        <w:spacing w:before="20" w:after="20" w:line="240" w:lineRule="auto"/>
        <w:rPr>
          <w:sz w:val="20"/>
        </w:rPr>
      </w:pPr>
      <w:r w:rsidRPr="00B1474A">
        <w:rPr>
          <w:sz w:val="20"/>
        </w:rPr>
        <w:t xml:space="preserve">Punjab Medical College/ Faisalabad Medical University, </w:t>
      </w:r>
    </w:p>
    <w:p w:rsidR="00390E55" w:rsidRPr="00B1474A" w:rsidRDefault="00390E55" w:rsidP="00390E55">
      <w:pPr>
        <w:spacing w:before="20" w:after="20" w:line="240" w:lineRule="auto"/>
        <w:rPr>
          <w:sz w:val="20"/>
        </w:rPr>
      </w:pPr>
      <w:proofErr w:type="gramStart"/>
      <w:r w:rsidRPr="00B1474A">
        <w:rPr>
          <w:sz w:val="20"/>
        </w:rPr>
        <w:t>Visiting Psychiatrist, Allied &amp; DHQ.</w:t>
      </w:r>
      <w:proofErr w:type="gramEnd"/>
      <w:r w:rsidRPr="00B1474A">
        <w:rPr>
          <w:sz w:val="20"/>
        </w:rPr>
        <w:t xml:space="preserve"> </w:t>
      </w:r>
      <w:proofErr w:type="gramStart"/>
      <w:r w:rsidRPr="00B1474A">
        <w:rPr>
          <w:sz w:val="20"/>
        </w:rPr>
        <w:t>Hospitals, Faisalabad.</w:t>
      </w:r>
      <w:proofErr w:type="gramEnd"/>
    </w:p>
    <w:p w:rsidR="00390E55" w:rsidRPr="00B1474A" w:rsidRDefault="00390E55" w:rsidP="00390E55">
      <w:pPr>
        <w:spacing w:before="20" w:after="20" w:line="240" w:lineRule="auto"/>
        <w:rPr>
          <w:sz w:val="20"/>
        </w:rPr>
      </w:pPr>
      <w:r w:rsidRPr="00B1474A">
        <w:rPr>
          <w:sz w:val="20"/>
        </w:rPr>
        <w:t>041-2409810, 041-7839966, +923009655577</w:t>
      </w:r>
    </w:p>
    <w:p w:rsidR="00062BF2" w:rsidRPr="00B1474A" w:rsidRDefault="00062BF2" w:rsidP="00062BF2">
      <w:pPr>
        <w:spacing w:before="20" w:after="20" w:line="240" w:lineRule="auto"/>
        <w:rPr>
          <w:sz w:val="20"/>
          <w:lang w:val="fr-FR"/>
        </w:rPr>
      </w:pPr>
      <w:r w:rsidRPr="00B1474A">
        <w:rPr>
          <w:b/>
          <w:bCs/>
          <w:sz w:val="20"/>
          <w:lang w:val="fr-FR"/>
        </w:rPr>
        <w:t xml:space="preserve">Email: </w:t>
      </w:r>
      <w:r w:rsidRPr="00B1474A">
        <w:rPr>
          <w:b/>
          <w:bCs/>
          <w:sz w:val="20"/>
          <w:lang w:val="fr-FR"/>
        </w:rPr>
        <w:tab/>
        <w:t xml:space="preserve">  </w:t>
      </w:r>
      <w:hyperlink r:id="rId6" w:history="1">
        <w:r w:rsidRPr="00B1474A">
          <w:rPr>
            <w:rStyle w:val="Hyperlink"/>
            <w:sz w:val="20"/>
            <w:lang w:val="fr-FR"/>
          </w:rPr>
          <w:t>psycon2005fsd@yahoo.com</w:t>
        </w:r>
      </w:hyperlink>
    </w:p>
    <w:p w:rsidR="00062BF2" w:rsidRPr="00B1474A" w:rsidRDefault="00062BF2" w:rsidP="00062BF2">
      <w:pPr>
        <w:spacing w:before="20" w:after="20" w:line="240" w:lineRule="auto"/>
        <w:rPr>
          <w:sz w:val="20"/>
          <w:lang w:val="fr-FR"/>
        </w:rPr>
      </w:pPr>
      <w:proofErr w:type="spellStart"/>
      <w:r w:rsidRPr="00B1474A">
        <w:rPr>
          <w:b/>
          <w:bCs/>
          <w:sz w:val="20"/>
          <w:lang w:val="fr-FR"/>
        </w:rPr>
        <w:t>Website</w:t>
      </w:r>
      <w:proofErr w:type="spellEnd"/>
      <w:r w:rsidRPr="00B1474A">
        <w:rPr>
          <w:b/>
          <w:bCs/>
          <w:sz w:val="20"/>
          <w:lang w:val="fr-FR"/>
        </w:rPr>
        <w:t>:</w:t>
      </w:r>
      <w:r w:rsidRPr="00B1474A">
        <w:rPr>
          <w:sz w:val="20"/>
          <w:lang w:val="fr-FR"/>
        </w:rPr>
        <w:t xml:space="preserve"> </w:t>
      </w:r>
      <w:r w:rsidRPr="00B1474A">
        <w:rPr>
          <w:color w:val="0000FF"/>
          <w:sz w:val="20"/>
          <w:u w:val="single"/>
          <w:lang w:val="fr-FR"/>
        </w:rPr>
        <w:t>http://</w:t>
      </w:r>
      <w:hyperlink r:id="rId7" w:history="1">
        <w:r w:rsidRPr="00B1474A">
          <w:rPr>
            <w:rStyle w:val="Hyperlink"/>
            <w:sz w:val="20"/>
            <w:lang w:val="fr-FR"/>
          </w:rPr>
          <w:t>www.psydep.com</w:t>
        </w:r>
      </w:hyperlink>
    </w:p>
    <w:p w:rsidR="00062BF2" w:rsidRDefault="00062BF2" w:rsidP="00390E55">
      <w:pPr>
        <w:spacing w:before="20" w:after="20" w:line="240" w:lineRule="auto"/>
      </w:pPr>
    </w:p>
    <w:p w:rsidR="00390E55" w:rsidRPr="00166FA0" w:rsidRDefault="00390E55" w:rsidP="00390E55">
      <w:pPr>
        <w:spacing w:before="20" w:after="20" w:line="240" w:lineRule="auto"/>
        <w:rPr>
          <w:b/>
          <w:bCs/>
        </w:rPr>
      </w:pPr>
      <w:r w:rsidRPr="00166FA0">
        <w:rPr>
          <w:b/>
          <w:bCs/>
        </w:rPr>
        <w:t xml:space="preserve">Graduation from Punjab Medical College, Faisalabad </w:t>
      </w:r>
    </w:p>
    <w:p w:rsidR="00390E55" w:rsidRPr="00C92E40" w:rsidRDefault="00390E55" w:rsidP="00390E55">
      <w:pPr>
        <w:spacing w:before="20" w:after="20" w:line="240" w:lineRule="auto"/>
      </w:pPr>
      <w:r w:rsidRPr="00C92E40">
        <w:rPr>
          <w:b/>
          <w:bCs/>
        </w:rPr>
        <w:t>MCPS (Psychiatry):</w:t>
      </w:r>
      <w:r w:rsidRPr="00C92E40">
        <w:rPr>
          <w:b/>
          <w:bCs/>
        </w:rPr>
        <w:tab/>
      </w:r>
      <w:r w:rsidRPr="00C92E40">
        <w:t>College of Ph</w:t>
      </w:r>
      <w:r>
        <w:t xml:space="preserve">ysicians and Surgeons Pakistan </w:t>
      </w:r>
    </w:p>
    <w:p w:rsidR="00390E55" w:rsidRPr="00C92E40" w:rsidRDefault="00390E55" w:rsidP="00390E55">
      <w:pPr>
        <w:spacing w:before="20" w:after="20" w:line="240" w:lineRule="auto"/>
      </w:pPr>
      <w:r w:rsidRPr="00C92E40">
        <w:rPr>
          <w:b/>
          <w:bCs/>
        </w:rPr>
        <w:t>FCPS (Psychiatry):</w:t>
      </w:r>
      <w:r w:rsidRPr="00C92E40">
        <w:rPr>
          <w:b/>
          <w:bCs/>
        </w:rPr>
        <w:tab/>
      </w:r>
      <w:r w:rsidRPr="00C92E40">
        <w:t xml:space="preserve">College of Physicians and Surgeons Pakistan </w:t>
      </w:r>
    </w:p>
    <w:p w:rsidR="00390E55" w:rsidRPr="005726C2" w:rsidRDefault="00390E55" w:rsidP="00390E55">
      <w:pPr>
        <w:spacing w:before="20" w:after="20" w:line="240" w:lineRule="auto"/>
        <w:rPr>
          <w:b/>
          <w:bCs/>
          <w:sz w:val="14"/>
          <w:szCs w:val="14"/>
        </w:rPr>
      </w:pPr>
    </w:p>
    <w:p w:rsidR="00390E55" w:rsidRDefault="00390E55" w:rsidP="00062BF2">
      <w:pPr>
        <w:numPr>
          <w:ilvl w:val="0"/>
          <w:numId w:val="10"/>
        </w:numPr>
        <w:spacing w:before="20" w:after="20" w:line="240" w:lineRule="auto"/>
        <w:jc w:val="both"/>
      </w:pPr>
      <w:r w:rsidRPr="00C92E40">
        <w:t>Professional, teaching, training &amp; Clin</w:t>
      </w:r>
      <w:r w:rsidR="00062BF2">
        <w:t>ical experiences</w:t>
      </w:r>
    </w:p>
    <w:p w:rsidR="00390E55" w:rsidRDefault="00390E55" w:rsidP="00062BF2">
      <w:pPr>
        <w:numPr>
          <w:ilvl w:val="0"/>
          <w:numId w:val="10"/>
        </w:numPr>
        <w:spacing w:before="20" w:after="20" w:line="240" w:lineRule="auto"/>
        <w:jc w:val="both"/>
      </w:pPr>
      <w:r>
        <w:t xml:space="preserve">Member Board of studies University of Health Sciences, Lahore. </w:t>
      </w:r>
    </w:p>
    <w:p w:rsidR="00390E55" w:rsidRPr="00B513A6" w:rsidRDefault="00390E55" w:rsidP="00062BF2">
      <w:pPr>
        <w:numPr>
          <w:ilvl w:val="0"/>
          <w:numId w:val="10"/>
        </w:numPr>
        <w:spacing w:before="20" w:after="20" w:line="240" w:lineRule="auto"/>
        <w:jc w:val="both"/>
      </w:pPr>
      <w:r>
        <w:t>45</w:t>
      </w:r>
      <w:r w:rsidRPr="00C92E40">
        <w:t xml:space="preserve"> </w:t>
      </w:r>
      <w:r>
        <w:t>research articles</w:t>
      </w:r>
      <w:r w:rsidRPr="00C92E40">
        <w:t xml:space="preserve"> have been published</w:t>
      </w:r>
      <w:r>
        <w:rPr>
          <w:b/>
          <w:bCs/>
        </w:rPr>
        <w:t xml:space="preserve"> </w:t>
      </w:r>
      <w:r w:rsidRPr="00B513A6">
        <w:rPr>
          <w:bCs/>
        </w:rPr>
        <w:t>in National &amp; International Journal.</w:t>
      </w:r>
      <w:r>
        <w:rPr>
          <w:b/>
          <w:bCs/>
        </w:rPr>
        <w:t xml:space="preserve"> </w:t>
      </w:r>
    </w:p>
    <w:p w:rsidR="00390E55" w:rsidRDefault="00062BF2" w:rsidP="00062BF2">
      <w:pPr>
        <w:numPr>
          <w:ilvl w:val="0"/>
          <w:numId w:val="10"/>
        </w:numPr>
        <w:spacing w:before="20" w:after="20" w:line="240" w:lineRule="auto"/>
        <w:jc w:val="both"/>
      </w:pPr>
      <w:r>
        <w:rPr>
          <w:b/>
          <w:bCs/>
        </w:rPr>
        <w:t xml:space="preserve">Ex. </w:t>
      </w:r>
      <w:r w:rsidR="00390E55">
        <w:rPr>
          <w:b/>
          <w:bCs/>
        </w:rPr>
        <w:t>Managing</w:t>
      </w:r>
      <w:r w:rsidR="00390E55" w:rsidRPr="002B5BB6">
        <w:rPr>
          <w:b/>
          <w:bCs/>
        </w:rPr>
        <w:t xml:space="preserve"> Editor</w:t>
      </w:r>
      <w:r w:rsidR="00390E55">
        <w:t xml:space="preserve"> Journal of Pakistan Psychiatric Society (JPPS). </w:t>
      </w:r>
    </w:p>
    <w:p w:rsidR="00390E55" w:rsidRPr="00B43275" w:rsidRDefault="00062BF2" w:rsidP="00062BF2">
      <w:pPr>
        <w:numPr>
          <w:ilvl w:val="0"/>
          <w:numId w:val="10"/>
        </w:numPr>
        <w:spacing w:before="20" w:after="20" w:line="240" w:lineRule="auto"/>
        <w:jc w:val="both"/>
      </w:pPr>
      <w:r>
        <w:rPr>
          <w:b/>
          <w:bCs/>
        </w:rPr>
        <w:t>Member National Editorial Board</w:t>
      </w:r>
      <w:r w:rsidR="00390E55">
        <w:t xml:space="preserve"> Annals of Punjab Medical College (APMC).</w:t>
      </w:r>
    </w:p>
    <w:p w:rsidR="00390E55" w:rsidRPr="00B515A6" w:rsidRDefault="00390E55" w:rsidP="00062BF2">
      <w:pPr>
        <w:numPr>
          <w:ilvl w:val="0"/>
          <w:numId w:val="10"/>
        </w:numPr>
        <w:spacing w:before="20" w:after="20" w:line="240" w:lineRule="auto"/>
        <w:jc w:val="both"/>
      </w:pPr>
      <w:r w:rsidRPr="00201586">
        <w:rPr>
          <w:b/>
        </w:rPr>
        <w:t>Honorary Director</w:t>
      </w:r>
      <w:r w:rsidRPr="00B515A6">
        <w:t xml:space="preserve"> Model Drug Abuse Treatment Center, DHQ Hospital, Faisalabad. </w:t>
      </w:r>
    </w:p>
    <w:p w:rsidR="00390E55" w:rsidRDefault="00390E55" w:rsidP="00062BF2">
      <w:pPr>
        <w:numPr>
          <w:ilvl w:val="0"/>
          <w:numId w:val="10"/>
        </w:numPr>
        <w:spacing w:before="20" w:after="20" w:line="240" w:lineRule="auto"/>
        <w:jc w:val="both"/>
      </w:pPr>
      <w:r w:rsidRPr="00201586">
        <w:rPr>
          <w:b/>
        </w:rPr>
        <w:t>Medical Director</w:t>
      </w:r>
      <w:r>
        <w:t xml:space="preserve"> Child Dream Center (Special Education Center), Faisalabad</w:t>
      </w:r>
    </w:p>
    <w:p w:rsidR="00390E55" w:rsidRDefault="00390E55" w:rsidP="00062BF2">
      <w:pPr>
        <w:numPr>
          <w:ilvl w:val="0"/>
          <w:numId w:val="10"/>
        </w:numPr>
        <w:spacing w:before="20" w:after="20" w:line="240" w:lineRule="auto"/>
        <w:jc w:val="both"/>
      </w:pPr>
      <w:r w:rsidRPr="00201586">
        <w:rPr>
          <w:b/>
        </w:rPr>
        <w:t>CEO</w:t>
      </w:r>
      <w:r>
        <w:t xml:space="preserve"> Academic Excellence Institute (AEI), </w:t>
      </w:r>
      <w:proofErr w:type="spellStart"/>
      <w:r>
        <w:t>Umair</w:t>
      </w:r>
      <w:proofErr w:type="spellEnd"/>
      <w:r>
        <w:t xml:space="preserve"> Complex, Peoples # 01, Faisalabad. </w:t>
      </w:r>
    </w:p>
    <w:p w:rsidR="00390E55" w:rsidRDefault="00390E55" w:rsidP="00062BF2">
      <w:pPr>
        <w:numPr>
          <w:ilvl w:val="0"/>
          <w:numId w:val="10"/>
        </w:numPr>
        <w:spacing w:before="20" w:after="20" w:line="240" w:lineRule="auto"/>
        <w:jc w:val="both"/>
      </w:pPr>
      <w:r w:rsidRPr="0074301E">
        <w:rPr>
          <w:b/>
        </w:rPr>
        <w:t>Visiting Consultant Psychiatrist</w:t>
      </w:r>
      <w:r>
        <w:t xml:space="preserve"> </w:t>
      </w:r>
      <w:proofErr w:type="spellStart"/>
      <w:r>
        <w:t>Ammar</w:t>
      </w:r>
      <w:proofErr w:type="spellEnd"/>
      <w:r>
        <w:t xml:space="preserve"> Clinic (Treatment &amp; Rehab Facility for patients suffering from Addiction and Psychiatric Disorders) </w:t>
      </w:r>
      <w:proofErr w:type="spellStart"/>
      <w:r>
        <w:t>Sumandri</w:t>
      </w:r>
      <w:proofErr w:type="spellEnd"/>
      <w:r>
        <w:t xml:space="preserve"> Road, Faisalabad. </w:t>
      </w:r>
    </w:p>
    <w:p w:rsidR="00390E55" w:rsidRPr="00062BF2" w:rsidRDefault="00390E55" w:rsidP="00390E55">
      <w:pPr>
        <w:numPr>
          <w:ilvl w:val="0"/>
          <w:numId w:val="10"/>
        </w:numPr>
        <w:spacing w:before="20" w:after="20" w:line="240" w:lineRule="auto"/>
        <w:jc w:val="both"/>
        <w:rPr>
          <w:lang w:val="fr-FR"/>
        </w:rPr>
      </w:pPr>
      <w:r w:rsidRPr="00062BF2">
        <w:rPr>
          <w:b/>
        </w:rPr>
        <w:t>Consultant Psychiatrist</w:t>
      </w:r>
      <w:r>
        <w:t xml:space="preserve"> </w:t>
      </w:r>
      <w:proofErr w:type="spellStart"/>
      <w:r>
        <w:t>Mukhtar</w:t>
      </w:r>
      <w:proofErr w:type="spellEnd"/>
      <w:r>
        <w:t xml:space="preserve"> Executive Clinic </w:t>
      </w:r>
      <w:proofErr w:type="spellStart"/>
      <w:r>
        <w:t>Umair</w:t>
      </w:r>
      <w:proofErr w:type="spellEnd"/>
      <w:r>
        <w:t xml:space="preserve"> Complex, </w:t>
      </w:r>
      <w:r w:rsidR="00062BF2">
        <w:t xml:space="preserve">Peoples Colony No.01. </w:t>
      </w:r>
      <w:proofErr w:type="spellStart"/>
      <w:r w:rsidR="00062BF2">
        <w:t>Fsd</w:t>
      </w:r>
      <w:proofErr w:type="spellEnd"/>
      <w:r w:rsidR="00062BF2">
        <w:t>.</w:t>
      </w:r>
    </w:p>
    <w:p w:rsidR="00F1644A" w:rsidRPr="009B5D66" w:rsidRDefault="00F1644A" w:rsidP="00390E55">
      <w:pPr>
        <w:spacing w:before="20" w:after="20" w:line="240" w:lineRule="auto"/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</w:p>
    <w:p w:rsidR="00B1474A" w:rsidRPr="00B1474A" w:rsidRDefault="00F1644A" w:rsidP="00B1474A">
      <w:pPr>
        <w:pStyle w:val="ListParagraph"/>
        <w:numPr>
          <w:ilvl w:val="0"/>
          <w:numId w:val="11"/>
        </w:numPr>
        <w:spacing w:before="20" w:after="20" w:line="240" w:lineRule="auto"/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</w:pPr>
      <w:r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 xml:space="preserve">Year of Experience: </w:t>
      </w:r>
      <w:r w:rsidR="00390E55"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2</w:t>
      </w:r>
      <w:r w:rsidR="00062BF2"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8 Years</w:t>
      </w:r>
    </w:p>
    <w:p w:rsidR="00B1474A" w:rsidRPr="00B1474A" w:rsidRDefault="00F1644A" w:rsidP="00B1474A">
      <w:pPr>
        <w:pStyle w:val="ListParagraph"/>
        <w:numPr>
          <w:ilvl w:val="0"/>
          <w:numId w:val="11"/>
        </w:numPr>
        <w:spacing w:before="20" w:after="20" w:line="240" w:lineRule="auto"/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</w:pPr>
      <w:r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 xml:space="preserve">Specialization: </w:t>
      </w:r>
      <w:r w:rsidR="00062BF2" w:rsidRPr="00B1474A">
        <w:rPr>
          <w:rFonts w:ascii="Segoe UI" w:hAnsi="Segoe UI" w:cs="Segoe UI"/>
          <w:bCs/>
          <w:color w:val="444444"/>
          <w:sz w:val="20"/>
          <w:szCs w:val="20"/>
          <w:shd w:val="clear" w:color="auto" w:fill="FFFFFF"/>
        </w:rPr>
        <w:t>General and Adult</w:t>
      </w:r>
      <w:r w:rsidR="00062BF2"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Psychiatry</w:t>
      </w:r>
    </w:p>
    <w:p w:rsidR="00B1474A" w:rsidRPr="00B1474A" w:rsidRDefault="00F1644A" w:rsidP="00B1474A">
      <w:pPr>
        <w:pStyle w:val="ListParagraph"/>
        <w:numPr>
          <w:ilvl w:val="0"/>
          <w:numId w:val="11"/>
        </w:numPr>
        <w:spacing w:before="20" w:after="20" w:line="240" w:lineRule="auto"/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</w:pPr>
      <w:r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 xml:space="preserve">Sub Specialization: </w:t>
      </w:r>
      <w:r w:rsidR="00062BF2"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 w:rsidR="00062BF2" w:rsidRPr="00B1474A">
        <w:rPr>
          <w:rFonts w:ascii="Segoe UI" w:hAnsi="Segoe UI" w:cs="Segoe UI"/>
          <w:bCs/>
          <w:color w:val="444444"/>
          <w:sz w:val="20"/>
          <w:szCs w:val="20"/>
          <w:shd w:val="clear" w:color="auto" w:fill="FFFFFF"/>
        </w:rPr>
        <w:t>C</w:t>
      </w:r>
      <w:r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hild </w:t>
      </w:r>
      <w:r w:rsidR="00062BF2"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and </w:t>
      </w:r>
      <w:r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adolescence</w:t>
      </w:r>
      <w:r w:rsidR="00062BF2"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, Substance Abuse &amp; Forensic Psychiatry</w:t>
      </w:r>
    </w:p>
    <w:p w:rsidR="00B1474A" w:rsidRPr="00B1474A" w:rsidRDefault="00F1644A" w:rsidP="00B1474A">
      <w:pPr>
        <w:pStyle w:val="ListParagraph"/>
        <w:numPr>
          <w:ilvl w:val="0"/>
          <w:numId w:val="11"/>
        </w:numPr>
        <w:spacing w:before="20" w:after="20" w:line="240" w:lineRule="auto"/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</w:pPr>
      <w:r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 xml:space="preserve">Affiliated Hospital: </w:t>
      </w:r>
      <w:r w:rsidR="00390E55"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Divisional Head Quarter Hospital &amp;</w:t>
      </w:r>
      <w:r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 w:rsidR="00390E55"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Allied Hospital, Faisalabad</w:t>
      </w:r>
    </w:p>
    <w:p w:rsidR="00B1474A" w:rsidRPr="00B1474A" w:rsidRDefault="00F1644A" w:rsidP="00B1474A">
      <w:pPr>
        <w:pStyle w:val="ListParagraph"/>
        <w:numPr>
          <w:ilvl w:val="0"/>
          <w:numId w:val="11"/>
        </w:numPr>
        <w:spacing w:before="20" w:after="20" w:line="240" w:lineRule="auto"/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</w:pPr>
      <w:r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 xml:space="preserve">Education: </w:t>
      </w:r>
      <w:r w:rsidR="00390E55"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FCPS</w:t>
      </w:r>
      <w:r w:rsidR="00062BF2" w:rsidRPr="00B1474A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, MCPS, MBBS</w:t>
      </w:r>
    </w:p>
    <w:p w:rsidR="00066E68" w:rsidRPr="00B1474A" w:rsidRDefault="00F1644A" w:rsidP="00B1474A">
      <w:pPr>
        <w:pStyle w:val="ListParagraph"/>
        <w:numPr>
          <w:ilvl w:val="0"/>
          <w:numId w:val="11"/>
        </w:numPr>
        <w:spacing w:before="20" w:after="20" w:line="240" w:lineRule="auto"/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</w:pPr>
      <w:r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 xml:space="preserve">Certifications: </w:t>
      </w:r>
    </w:p>
    <w:p w:rsidR="00B1474A" w:rsidRPr="00B1474A" w:rsidRDefault="00062BF2" w:rsidP="00B1474A">
      <w:pPr>
        <w:pStyle w:val="ListParagraph"/>
        <w:numPr>
          <w:ilvl w:val="0"/>
          <w:numId w:val="4"/>
        </w:numPr>
        <w:spacing w:before="20" w:after="20" w:line="240" w:lineRule="auto"/>
        <w:ind w:left="1440"/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APA International Fellow</w:t>
      </w:r>
    </w:p>
    <w:p w:rsidR="00B1474A" w:rsidRPr="00B1474A" w:rsidRDefault="00602AA7" w:rsidP="00B1474A">
      <w:pPr>
        <w:pStyle w:val="ListParagraph"/>
        <w:numPr>
          <w:ilvl w:val="0"/>
          <w:numId w:val="11"/>
        </w:numPr>
        <w:spacing w:before="20" w:after="20" w:line="240" w:lineRule="auto"/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</w:pPr>
      <w:r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>PMC</w:t>
      </w:r>
      <w:r w:rsidR="00F1644A"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 xml:space="preserve"> Number: </w:t>
      </w:r>
      <w:r w:rsidRPr="00B1474A">
        <w:rPr>
          <w:rFonts w:ascii="Segoe UI" w:hAnsi="Segoe UI" w:cs="Segoe UI"/>
          <w:bCs/>
          <w:color w:val="444444"/>
          <w:sz w:val="20"/>
          <w:szCs w:val="20"/>
          <w:shd w:val="clear" w:color="auto" w:fill="FFFFFF"/>
        </w:rPr>
        <w:t>24199-P</w:t>
      </w:r>
    </w:p>
    <w:p w:rsidR="00B1474A" w:rsidRPr="00B1474A" w:rsidRDefault="00F1644A" w:rsidP="00B1474A">
      <w:pPr>
        <w:pStyle w:val="ListParagraph"/>
        <w:numPr>
          <w:ilvl w:val="0"/>
          <w:numId w:val="11"/>
        </w:numPr>
        <w:spacing w:before="20" w:after="20" w:line="240" w:lineRule="auto"/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</w:pPr>
      <w:r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 xml:space="preserve">Location: </w:t>
      </w:r>
      <w:r w:rsidR="00390E55" w:rsidRPr="00B1474A">
        <w:rPr>
          <w:rFonts w:ascii="Segoe UI" w:hAnsi="Segoe UI" w:cs="Segoe UI"/>
          <w:bCs/>
          <w:color w:val="444444"/>
          <w:sz w:val="20"/>
          <w:szCs w:val="20"/>
          <w:shd w:val="clear" w:color="auto" w:fill="FFFFFF"/>
        </w:rPr>
        <w:t>Faisalabad, Pakistan</w:t>
      </w:r>
    </w:p>
    <w:p w:rsidR="00F1644A" w:rsidRPr="00B1474A" w:rsidRDefault="00F1644A" w:rsidP="00B1474A">
      <w:pPr>
        <w:pStyle w:val="ListParagraph"/>
        <w:numPr>
          <w:ilvl w:val="0"/>
          <w:numId w:val="11"/>
        </w:numPr>
        <w:spacing w:before="20" w:after="20" w:line="240" w:lineRule="auto"/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</w:pPr>
      <w:r w:rsidRPr="00B1474A">
        <w:rPr>
          <w:rFonts w:ascii="Segoe UI" w:hAnsi="Segoe UI" w:cs="Segoe UI"/>
          <w:b/>
          <w:bCs/>
          <w:color w:val="444444"/>
          <w:sz w:val="20"/>
          <w:szCs w:val="20"/>
          <w:shd w:val="clear" w:color="auto" w:fill="FFFFFF"/>
        </w:rPr>
        <w:t>Languages</w:t>
      </w:r>
      <w:r w:rsidRPr="00B1474A">
        <w:rPr>
          <w:rFonts w:ascii="Arial" w:hAnsi="Arial" w:cs="Arial"/>
          <w:sz w:val="21"/>
          <w:szCs w:val="21"/>
        </w:rPr>
        <w:t xml:space="preserve">: English, Urdu, </w:t>
      </w:r>
      <w:r w:rsidR="00602AA7" w:rsidRPr="00B1474A">
        <w:rPr>
          <w:rFonts w:ascii="Arial" w:hAnsi="Arial" w:cs="Arial"/>
          <w:sz w:val="21"/>
          <w:szCs w:val="21"/>
        </w:rPr>
        <w:t>Punjabi</w:t>
      </w:r>
      <w:r w:rsidRPr="00B1474A">
        <w:rPr>
          <w:rFonts w:ascii="Arial" w:hAnsi="Arial" w:cs="Arial"/>
          <w:sz w:val="21"/>
          <w:szCs w:val="21"/>
        </w:rPr>
        <w:t xml:space="preserve"> </w:t>
      </w:r>
    </w:p>
    <w:p w:rsidR="00DB04BF" w:rsidRPr="00F1644A" w:rsidRDefault="00DB04BF" w:rsidP="00390E55">
      <w:pPr>
        <w:spacing w:before="20" w:after="20" w:line="240" w:lineRule="auto"/>
      </w:pPr>
    </w:p>
    <w:sectPr w:rsidR="00DB04BF" w:rsidRPr="00F1644A" w:rsidSect="006F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CA6"/>
    <w:multiLevelType w:val="hybridMultilevel"/>
    <w:tmpl w:val="757C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04CA"/>
    <w:multiLevelType w:val="hybridMultilevel"/>
    <w:tmpl w:val="8F9A6FFA"/>
    <w:lvl w:ilvl="0" w:tplc="D2B897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60E1"/>
    <w:multiLevelType w:val="hybridMultilevel"/>
    <w:tmpl w:val="AC9E9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17C93970"/>
    <w:multiLevelType w:val="hybridMultilevel"/>
    <w:tmpl w:val="80EE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5C50"/>
    <w:multiLevelType w:val="hybridMultilevel"/>
    <w:tmpl w:val="6E4E4928"/>
    <w:lvl w:ilvl="0" w:tplc="616860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20690184"/>
    <w:multiLevelType w:val="hybridMultilevel"/>
    <w:tmpl w:val="8C807A4E"/>
    <w:lvl w:ilvl="0" w:tplc="D2B897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DA3"/>
    <w:multiLevelType w:val="multilevel"/>
    <w:tmpl w:val="282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F22032"/>
    <w:multiLevelType w:val="hybridMultilevel"/>
    <w:tmpl w:val="A3080CFC"/>
    <w:lvl w:ilvl="0" w:tplc="D2B897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F0748B"/>
    <w:multiLevelType w:val="hybridMultilevel"/>
    <w:tmpl w:val="865CFEBC"/>
    <w:lvl w:ilvl="0" w:tplc="1EECB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1690D"/>
    <w:multiLevelType w:val="hybridMultilevel"/>
    <w:tmpl w:val="BB30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A5E1F"/>
    <w:multiLevelType w:val="hybridMultilevel"/>
    <w:tmpl w:val="58566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9C4A18"/>
    <w:rsid w:val="00062BF2"/>
    <w:rsid w:val="00066E68"/>
    <w:rsid w:val="00303DEF"/>
    <w:rsid w:val="00390E55"/>
    <w:rsid w:val="00473B8D"/>
    <w:rsid w:val="00602AA7"/>
    <w:rsid w:val="006F69AD"/>
    <w:rsid w:val="00812538"/>
    <w:rsid w:val="009870FC"/>
    <w:rsid w:val="009B5D66"/>
    <w:rsid w:val="009C4A18"/>
    <w:rsid w:val="00B1474A"/>
    <w:rsid w:val="00BC7F97"/>
    <w:rsid w:val="00DB04BF"/>
    <w:rsid w:val="00F1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AD"/>
  </w:style>
  <w:style w:type="paragraph" w:styleId="Heading1">
    <w:name w:val="heading 1"/>
    <w:basedOn w:val="Normal"/>
    <w:link w:val="Heading1Char"/>
    <w:uiPriority w:val="9"/>
    <w:qFormat/>
    <w:rsid w:val="009C4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A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4A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rsid w:val="00390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3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81828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2101757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6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0950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2048603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0757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1477912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36708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505369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3120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1921671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949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1172529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6173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249850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6515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2134012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9059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1565797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de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ycon2005fs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C60B-7C76-444F-A475-860172D6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DELL</cp:lastModifiedBy>
  <cp:revision>6</cp:revision>
  <dcterms:created xsi:type="dcterms:W3CDTF">2020-10-20T08:08:00Z</dcterms:created>
  <dcterms:modified xsi:type="dcterms:W3CDTF">2021-03-22T05:10:00Z</dcterms:modified>
</cp:coreProperties>
</file>